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D73790" w:rsidRPr="001F474B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Дело № 5-95</w:t>
      </w:r>
      <w:r w:rsidRPr="001F474B">
        <w:rPr>
          <w:rFonts w:ascii="Times New Roman" w:hAnsi="Times New Roman" w:cs="Times New Roman"/>
          <w:sz w:val="26"/>
          <w:szCs w:val="26"/>
        </w:rPr>
        <w:t>-170</w:t>
      </w:r>
      <w:r w:rsidRPr="001F474B">
        <w:rPr>
          <w:rFonts w:ascii="Times New Roman" w:hAnsi="Times New Roman" w:cs="Times New Roman"/>
          <w:sz w:val="26"/>
          <w:szCs w:val="26"/>
        </w:rPr>
        <w:t>1</w:t>
      </w:r>
      <w:r w:rsidRPr="001F474B">
        <w:rPr>
          <w:rFonts w:ascii="Times New Roman" w:hAnsi="Times New Roman" w:cs="Times New Roman"/>
          <w:sz w:val="26"/>
          <w:szCs w:val="26"/>
        </w:rPr>
        <w:t>/202</w:t>
      </w:r>
      <w:r w:rsidRPr="001F474B" w:rsidR="00CD612E">
        <w:rPr>
          <w:rFonts w:ascii="Times New Roman" w:hAnsi="Times New Roman" w:cs="Times New Roman"/>
          <w:sz w:val="26"/>
          <w:szCs w:val="26"/>
        </w:rPr>
        <w:t>5</w:t>
      </w:r>
    </w:p>
    <w:p w:rsidR="00D73790" w:rsidRPr="001F474B" w:rsidP="00D20C49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УИД 86MS00</w:t>
      </w:r>
      <w:r w:rsidRPr="001F474B" w:rsidR="00D049E7">
        <w:rPr>
          <w:rFonts w:ascii="Times New Roman" w:hAnsi="Times New Roman" w:cs="Times New Roman"/>
          <w:sz w:val="26"/>
          <w:szCs w:val="26"/>
        </w:rPr>
        <w:t>17-01-2025</w:t>
      </w:r>
      <w:r w:rsidRPr="001F474B">
        <w:rPr>
          <w:rFonts w:ascii="Times New Roman" w:hAnsi="Times New Roman" w:cs="Times New Roman"/>
          <w:sz w:val="26"/>
          <w:szCs w:val="26"/>
        </w:rPr>
        <w:t>-00</w:t>
      </w:r>
      <w:r w:rsidRPr="001F474B" w:rsidR="00D049E7">
        <w:rPr>
          <w:rFonts w:ascii="Times New Roman" w:hAnsi="Times New Roman" w:cs="Times New Roman"/>
          <w:sz w:val="26"/>
          <w:szCs w:val="26"/>
        </w:rPr>
        <w:t>020</w:t>
      </w:r>
      <w:r w:rsidR="0011726C">
        <w:rPr>
          <w:rFonts w:ascii="Times New Roman" w:hAnsi="Times New Roman" w:cs="Times New Roman"/>
          <w:sz w:val="26"/>
          <w:szCs w:val="26"/>
        </w:rPr>
        <w:t xml:space="preserve">4-49 </w:t>
      </w:r>
      <w:r w:rsidRPr="001F474B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DA78C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C95280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E9775D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8C6763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925BF1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FB6E70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A2A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B5619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033AA1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BB7F05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      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D73790" w:rsidRPr="001F474B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ПОСТАНОВЛЕНИЕ</w:t>
      </w:r>
    </w:p>
    <w:p w:rsidR="00D73790" w:rsidRPr="001F474B" w:rsidP="00D73790">
      <w:pPr>
        <w:spacing w:after="0" w:line="240" w:lineRule="auto"/>
        <w:ind w:firstLine="567"/>
        <w:jc w:val="center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 делу об административном правонарушении</w:t>
      </w: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г</w:t>
      </w:r>
      <w:r w:rsidRPr="001F474B" w:rsidR="00033AA1">
        <w:rPr>
          <w:rFonts w:ascii="Times New Roman" w:hAnsi="Times New Roman" w:cs="Times New Roman"/>
          <w:sz w:val="26"/>
          <w:szCs w:val="26"/>
        </w:rPr>
        <w:t>о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род Когалым </w:t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</w:r>
      <w:r w:rsidRPr="001F474B" w:rsidR="00665BAB">
        <w:rPr>
          <w:rFonts w:ascii="Times New Roman" w:hAnsi="Times New Roman" w:cs="Times New Roman"/>
          <w:sz w:val="26"/>
          <w:szCs w:val="26"/>
        </w:rPr>
        <w:tab/>
        <w:t xml:space="preserve">    </w:t>
      </w:r>
      <w:r w:rsidRPr="001F474B" w:rsidR="00CD612E">
        <w:rPr>
          <w:rFonts w:ascii="Times New Roman" w:hAnsi="Times New Roman" w:cs="Times New Roman"/>
          <w:sz w:val="26"/>
          <w:szCs w:val="26"/>
        </w:rPr>
        <w:t xml:space="preserve"> </w:t>
      </w:r>
      <w:r w:rsidRPr="001F474B" w:rsidR="00665BAB">
        <w:rPr>
          <w:rFonts w:ascii="Times New Roman" w:hAnsi="Times New Roman" w:cs="Times New Roman"/>
          <w:sz w:val="26"/>
          <w:szCs w:val="26"/>
        </w:rPr>
        <w:t xml:space="preserve">     </w:t>
      </w:r>
      <w:r w:rsidRPr="001F474B" w:rsidR="00D049E7">
        <w:rPr>
          <w:rFonts w:ascii="Times New Roman" w:hAnsi="Times New Roman" w:cs="Times New Roman"/>
          <w:sz w:val="26"/>
          <w:szCs w:val="26"/>
        </w:rPr>
        <w:t>30</w:t>
      </w:r>
      <w:r w:rsidRPr="001F474B" w:rsidR="00CD612E">
        <w:rPr>
          <w:rFonts w:ascii="Times New Roman" w:hAnsi="Times New Roman" w:cs="Times New Roman"/>
          <w:sz w:val="26"/>
          <w:szCs w:val="26"/>
        </w:rPr>
        <w:t xml:space="preserve"> января </w:t>
      </w:r>
      <w:r w:rsidRPr="001F474B" w:rsidR="00925BF1">
        <w:rPr>
          <w:rFonts w:ascii="Times New Roman" w:hAnsi="Times New Roman" w:cs="Times New Roman"/>
          <w:sz w:val="26"/>
          <w:szCs w:val="26"/>
        </w:rPr>
        <w:t>2</w:t>
      </w:r>
      <w:r w:rsidRPr="001F474B">
        <w:rPr>
          <w:rFonts w:ascii="Times New Roman" w:hAnsi="Times New Roman" w:cs="Times New Roman"/>
          <w:sz w:val="26"/>
          <w:szCs w:val="26"/>
        </w:rPr>
        <w:t>02</w:t>
      </w:r>
      <w:r w:rsidRPr="001F474B" w:rsidR="00CD612E">
        <w:rPr>
          <w:rFonts w:ascii="Times New Roman" w:hAnsi="Times New Roman" w:cs="Times New Roman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 года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D73790" w:rsidRPr="001F474B" w:rsidP="00D7379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И. о. мирового судьи судебного участка №1 Когалымского судебного района Ханты-Мансийского автономного округа – Югры мировой судья судебного участка №3 Когалымского судебного района Ханты-Мансийского автономного округа – Югры Филяева Е.М.</w:t>
      </w:r>
      <w:r w:rsidRPr="001F474B" w:rsidR="00925BF1">
        <w:rPr>
          <w:rFonts w:ascii="Times New Roman" w:hAnsi="Times New Roman" w:cs="Times New Roman"/>
          <w:sz w:val="26"/>
          <w:szCs w:val="26"/>
        </w:rPr>
        <w:t xml:space="preserve"> (Ханты-</w:t>
      </w:r>
      <w:r w:rsidRPr="001F474B">
        <w:rPr>
          <w:rFonts w:ascii="Times New Roman" w:hAnsi="Times New Roman" w:cs="Times New Roman"/>
          <w:sz w:val="26"/>
          <w:szCs w:val="26"/>
        </w:rPr>
        <w:t>Мансийский автономный округ – Югра, г. Когалым, ул. Мира, д. 24),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рассмотрев дело об административн</w:t>
      </w:r>
      <w:r w:rsidRPr="001F474B" w:rsidR="00E50EAE">
        <w:rPr>
          <w:rFonts w:ascii="Times New Roman" w:hAnsi="Times New Roman" w:cs="Times New Roman"/>
          <w:sz w:val="26"/>
          <w:szCs w:val="26"/>
        </w:rPr>
        <w:t xml:space="preserve">ом правонарушении в отношении 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Панкратова Евгения Евгеньевича, </w:t>
      </w:r>
      <w:r w:rsidR="004D7F70">
        <w:rPr>
          <w:rFonts w:ascii="Times New Roman" w:hAnsi="Times New Roman" w:cs="Times New Roman"/>
          <w:bCs/>
          <w:iCs/>
          <w:sz w:val="26"/>
          <w:szCs w:val="26"/>
        </w:rPr>
        <w:t>*</w:t>
      </w:r>
      <w:r w:rsidRPr="001F474B">
        <w:rPr>
          <w:rFonts w:ascii="Times New Roman" w:hAnsi="Times New Roman" w:cs="Times New Roman"/>
          <w:sz w:val="26"/>
          <w:szCs w:val="26"/>
        </w:rPr>
        <w:t>, инвалидность 1 или 2 группы не имеющего, ранее привлекавшегося к административной ответственности, привлекаемого к административной ответственности по ч. 1 ст. 20.25 КоАП РФ,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</w:p>
    <w:p w:rsidR="00D049E7" w:rsidRPr="001F474B" w:rsidP="00D049E7">
      <w:pPr>
        <w:tabs>
          <w:tab w:val="left" w:pos="1800"/>
        </w:tabs>
        <w:spacing w:after="0" w:line="240" w:lineRule="auto"/>
        <w:jc w:val="center"/>
        <w:rPr>
          <w:rFonts w:ascii="Times New Roman" w:hAnsi="Times New Roman" w:cs="Times New Roman"/>
          <w:bCs/>
          <w:sz w:val="26"/>
          <w:szCs w:val="26"/>
        </w:rPr>
      </w:pPr>
      <w:r w:rsidRPr="001F474B">
        <w:rPr>
          <w:rFonts w:ascii="Times New Roman" w:hAnsi="Times New Roman" w:cs="Times New Roman"/>
          <w:bCs/>
          <w:sz w:val="26"/>
          <w:szCs w:val="26"/>
        </w:rPr>
        <w:t>УСТАНОВИЛ:</w:t>
      </w:r>
    </w:p>
    <w:p w:rsidR="00D049E7" w:rsidRPr="001F474B" w:rsidP="00D049E7">
      <w:pPr>
        <w:tabs>
          <w:tab w:val="left" w:pos="1800"/>
        </w:tabs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1F474B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1F474B">
        <w:rPr>
          <w:rFonts w:ascii="Times New Roman" w:hAnsi="Times New Roman" w:cs="Times New Roman"/>
          <w:bCs/>
          <w:iCs/>
          <w:sz w:val="26"/>
          <w:szCs w:val="26"/>
        </w:rPr>
        <w:t>14.01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.202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в 00 час. 01 мин. Панкратов Е.Е</w:t>
      </w:r>
      <w:r w:rsidRPr="001F474B">
        <w:rPr>
          <w:rFonts w:ascii="Times New Roman" w:hAnsi="Times New Roman" w:cs="Times New Roman"/>
          <w:sz w:val="26"/>
          <w:szCs w:val="26"/>
        </w:rPr>
        <w:t xml:space="preserve">., 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являясь привлеченным к административной ответственности по постановлению </w:t>
      </w:r>
      <w:r w:rsidRPr="001F474B">
        <w:rPr>
          <w:rFonts w:ascii="Times New Roman" w:hAnsi="Times New Roman" w:cs="Times New Roman"/>
          <w:sz w:val="26"/>
          <w:szCs w:val="26"/>
        </w:rPr>
        <w:t>№188100</w:t>
      </w:r>
      <w:r w:rsidRPr="001F474B">
        <w:rPr>
          <w:rFonts w:ascii="Times New Roman" w:hAnsi="Times New Roman" w:cs="Times New Roman"/>
          <w:sz w:val="26"/>
          <w:szCs w:val="26"/>
        </w:rPr>
        <w:t>86230001563229</w:t>
      </w:r>
      <w:r w:rsidRPr="001F474B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по делу об административном правонарушении от 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04.11.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2024 в виде штрафа в размере 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10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 xml:space="preserve">00 рублей, в нарушение ст. 32.2 КоАП РФ, не уплатил административный штраф, в течении шестидесяти дней со дня вступления постановления в законную силу 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15.11</w:t>
      </w:r>
      <w:r w:rsidRPr="001F474B">
        <w:rPr>
          <w:rFonts w:ascii="Times New Roman" w:hAnsi="Times New Roman" w:cs="Times New Roman"/>
          <w:color w:val="000000"/>
          <w:sz w:val="26"/>
          <w:szCs w:val="26"/>
        </w:rPr>
        <w:t>.2024.</w:t>
      </w:r>
    </w:p>
    <w:p w:rsidR="00D049E7" w:rsidRPr="001F474B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bCs/>
          <w:iCs/>
          <w:sz w:val="26"/>
          <w:szCs w:val="26"/>
        </w:rPr>
        <w:t>Панкратов Е.Е</w:t>
      </w:r>
      <w:r w:rsidRPr="001F474B">
        <w:rPr>
          <w:rFonts w:ascii="Times New Roman" w:hAnsi="Times New Roman" w:cs="Times New Roman"/>
          <w:sz w:val="26"/>
          <w:szCs w:val="26"/>
        </w:rPr>
        <w:t xml:space="preserve">. 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при рассмотрении дела вину признал, и пояснил, что не оплатил штраф так как потерял постановление.</w:t>
      </w:r>
    </w:p>
    <w:p w:rsidR="00D049E7" w:rsidRPr="001F474B" w:rsidP="00D049E7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Мировой судья, заслушав 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Панкратова Е.Е.,</w:t>
      </w:r>
      <w:r w:rsidRPr="001F474B">
        <w:rPr>
          <w:rFonts w:ascii="Times New Roman" w:hAnsi="Times New Roman" w:cs="Times New Roman"/>
          <w:sz w:val="26"/>
          <w:szCs w:val="26"/>
        </w:rPr>
        <w:t xml:space="preserve"> исследов</w:t>
      </w:r>
      <w:r w:rsidRPr="001F474B" w:rsidR="001F474B">
        <w:rPr>
          <w:rFonts w:ascii="Times New Roman" w:hAnsi="Times New Roman" w:cs="Times New Roman"/>
          <w:sz w:val="26"/>
          <w:szCs w:val="26"/>
        </w:rPr>
        <w:t>ав материалы дела: протокол 86 ЛО</w:t>
      </w:r>
      <w:r w:rsidRPr="001F474B">
        <w:rPr>
          <w:rFonts w:ascii="Times New Roman" w:hAnsi="Times New Roman" w:cs="Times New Roman"/>
          <w:sz w:val="26"/>
          <w:szCs w:val="26"/>
        </w:rPr>
        <w:t xml:space="preserve"> № 000</w:t>
      </w:r>
      <w:r w:rsidRPr="001F474B" w:rsidR="001F474B">
        <w:rPr>
          <w:rFonts w:ascii="Times New Roman" w:hAnsi="Times New Roman" w:cs="Times New Roman"/>
          <w:sz w:val="26"/>
          <w:szCs w:val="26"/>
        </w:rPr>
        <w:t xml:space="preserve">050 </w:t>
      </w:r>
      <w:r w:rsidRPr="001F474B">
        <w:rPr>
          <w:rFonts w:ascii="Times New Roman" w:hAnsi="Times New Roman" w:cs="Times New Roman"/>
          <w:sz w:val="26"/>
          <w:szCs w:val="26"/>
        </w:rPr>
        <w:t xml:space="preserve">административном правонарушении  от </w:t>
      </w:r>
      <w:r w:rsidRPr="001F474B" w:rsidR="001F474B">
        <w:rPr>
          <w:rFonts w:ascii="Times New Roman" w:hAnsi="Times New Roman" w:cs="Times New Roman"/>
          <w:sz w:val="26"/>
          <w:szCs w:val="26"/>
        </w:rPr>
        <w:t>30.01</w:t>
      </w:r>
      <w:r w:rsidRPr="001F474B">
        <w:rPr>
          <w:rFonts w:ascii="Times New Roman" w:hAnsi="Times New Roman" w:cs="Times New Roman"/>
          <w:sz w:val="26"/>
          <w:szCs w:val="26"/>
        </w:rPr>
        <w:t>.202</w:t>
      </w:r>
      <w:r w:rsidRPr="001F474B" w:rsidR="001F474B">
        <w:rPr>
          <w:rFonts w:ascii="Times New Roman" w:hAnsi="Times New Roman" w:cs="Times New Roman"/>
          <w:sz w:val="26"/>
          <w:szCs w:val="26"/>
        </w:rPr>
        <w:t>5</w:t>
      </w:r>
      <w:r w:rsidRPr="001F474B">
        <w:rPr>
          <w:rFonts w:ascii="Times New Roman" w:hAnsi="Times New Roman" w:cs="Times New Roman"/>
          <w:sz w:val="26"/>
          <w:szCs w:val="26"/>
        </w:rPr>
        <w:t xml:space="preserve">, в котором изложены обстоятельства совершения 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Панкратовым Е.Е.</w:t>
      </w:r>
      <w:r w:rsidRPr="001F474B">
        <w:rPr>
          <w:rFonts w:ascii="Times New Roman" w:hAnsi="Times New Roman" w:cs="Times New Roman"/>
          <w:sz w:val="26"/>
          <w:szCs w:val="26"/>
        </w:rPr>
        <w:t xml:space="preserve"> административного правонарушения, с данным протоколом он был ознакомлен,  ему разъяснены права, предусмотренные ст. 25.1 </w:t>
      </w:r>
      <w:r w:rsidRPr="001F474B" w:rsidR="001F474B">
        <w:rPr>
          <w:rFonts w:ascii="Times New Roman" w:hAnsi="Times New Roman" w:cs="Times New Roman"/>
          <w:sz w:val="26"/>
          <w:szCs w:val="26"/>
        </w:rPr>
        <w:t>КоАП РФ и ст. 51 Конституции РФ</w:t>
      </w:r>
      <w:r w:rsidRPr="001F474B">
        <w:rPr>
          <w:rFonts w:ascii="Times New Roman" w:hAnsi="Times New Roman" w:cs="Times New Roman"/>
          <w:sz w:val="26"/>
          <w:szCs w:val="26"/>
        </w:rPr>
        <w:t xml:space="preserve">; копию постановления </w:t>
      </w:r>
      <w:r w:rsidRPr="001F474B" w:rsidR="001F474B">
        <w:rPr>
          <w:rFonts w:ascii="Times New Roman" w:hAnsi="Times New Roman" w:cs="Times New Roman"/>
          <w:sz w:val="26"/>
          <w:szCs w:val="26"/>
        </w:rPr>
        <w:t xml:space="preserve">№18810086230001563229 </w:t>
      </w:r>
      <w:r w:rsidRPr="001F474B" w:rsidR="001F474B">
        <w:rPr>
          <w:rFonts w:ascii="Times New Roman" w:hAnsi="Times New Roman" w:cs="Times New Roman"/>
          <w:color w:val="000000"/>
          <w:sz w:val="26"/>
          <w:szCs w:val="26"/>
        </w:rPr>
        <w:t>по делу об административном правонарушении от 04.11.2024</w:t>
      </w:r>
      <w:r w:rsidRPr="001F474B">
        <w:rPr>
          <w:rFonts w:ascii="Times New Roman" w:hAnsi="Times New Roman" w:cs="Times New Roman"/>
          <w:sz w:val="26"/>
          <w:szCs w:val="26"/>
        </w:rPr>
        <w:t xml:space="preserve">; сведения ГИС ГМП; копию </w:t>
      </w:r>
      <w:r w:rsidRPr="001F474B" w:rsidR="001F474B">
        <w:rPr>
          <w:rFonts w:ascii="Times New Roman" w:hAnsi="Times New Roman" w:cs="Times New Roman"/>
          <w:sz w:val="26"/>
          <w:szCs w:val="26"/>
        </w:rPr>
        <w:t xml:space="preserve">водительского удостоверения </w:t>
      </w:r>
      <w:r w:rsidRPr="001F474B">
        <w:rPr>
          <w:rFonts w:ascii="Times New Roman" w:hAnsi="Times New Roman" w:cs="Times New Roman"/>
          <w:sz w:val="26"/>
          <w:szCs w:val="26"/>
        </w:rPr>
        <w:t xml:space="preserve">на имя 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Панкратова Е.Е.</w:t>
      </w:r>
      <w:r w:rsidRPr="001F474B">
        <w:rPr>
          <w:rFonts w:ascii="Times New Roman" w:hAnsi="Times New Roman" w:cs="Times New Roman"/>
          <w:sz w:val="26"/>
          <w:szCs w:val="26"/>
        </w:rPr>
        <w:t xml:space="preserve">; сведения административной практики ОГИБДД ОМВД России по г. Когалыму в отношении 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Панкратова Е.Е.; протокол о доставлении (принудительном препровождении) лица в служебное помещение органа внутренних дел и  протокол о задержании лица от </w:t>
      </w:r>
      <w:r w:rsidRPr="001F474B" w:rsidR="001F474B">
        <w:rPr>
          <w:rFonts w:ascii="Times New Roman" w:hAnsi="Times New Roman" w:cs="Times New Roman"/>
          <w:bCs/>
          <w:iCs/>
          <w:sz w:val="26"/>
          <w:szCs w:val="26"/>
        </w:rPr>
        <w:t>30.0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1.202</w:t>
      </w:r>
      <w:r w:rsidRPr="001F474B" w:rsidR="001F474B">
        <w:rPr>
          <w:rFonts w:ascii="Times New Roman" w:hAnsi="Times New Roman" w:cs="Times New Roman"/>
          <w:bCs/>
          <w:iCs/>
          <w:sz w:val="26"/>
          <w:szCs w:val="26"/>
        </w:rPr>
        <w:t>5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 г.,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приходит к выводу, что в действиях 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Панкратова Е.Е. </w:t>
      </w:r>
      <w:r w:rsidRPr="001F474B">
        <w:rPr>
          <w:rFonts w:ascii="Times New Roman" w:hAnsi="Times New Roman" w:cs="Times New Roman"/>
          <w:sz w:val="26"/>
          <w:szCs w:val="26"/>
        </w:rPr>
        <w:t>усматривается состав административного правонарушения, предусмотренного ч.1 ст.20.25 КоАП РФ.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Ответственность по ч.1 ст.20.25 КоАП РФ наступает за неуплату административного штрафа в срок, предусмотренный КоАП РФ.</w:t>
      </w:r>
    </w:p>
    <w:p w:rsidR="00D049E7" w:rsidRPr="001F474B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В соответствии с ч.1 ст.32.2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</w:t>
      </w:r>
      <w:r w:rsidRPr="001F474B">
        <w:rPr>
          <w:rFonts w:ascii="Times New Roman" w:hAnsi="Times New Roman" w:cs="Times New Roman"/>
          <w:sz w:val="26"/>
          <w:szCs w:val="26"/>
        </w:rPr>
        <w:t>административного штрафа в законную силу либо со дня истечения срока отсрочки или срока рассрочки, предусмотренных статьей 31.5 настоящего Кодекса.</w:t>
      </w:r>
    </w:p>
    <w:p w:rsidR="00D049E7" w:rsidRPr="001F474B" w:rsidP="00D049E7">
      <w:pPr>
        <w:tabs>
          <w:tab w:val="left" w:pos="284"/>
        </w:tabs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Учитывая, что копию постановления 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Панкратов Е.Е</w:t>
      </w:r>
      <w:r w:rsidRPr="001F474B">
        <w:rPr>
          <w:rFonts w:ascii="Times New Roman" w:hAnsi="Times New Roman" w:cs="Times New Roman"/>
          <w:sz w:val="26"/>
          <w:szCs w:val="26"/>
        </w:rPr>
        <w:t xml:space="preserve">. получил в день вынесения, факт уплаты штрафа квитанцией на момент истечения шестидесяти дней со дня вступления постановления в законную силу не подтвержден, мировой судья усматривает, что 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Панкратов Е.Е</w:t>
      </w:r>
      <w:r w:rsidRPr="001F474B">
        <w:rPr>
          <w:rFonts w:ascii="Times New Roman" w:hAnsi="Times New Roman" w:cs="Times New Roman"/>
          <w:sz w:val="26"/>
          <w:szCs w:val="26"/>
        </w:rPr>
        <w:t xml:space="preserve">. виновен в совершении административного правонарушения, предусмотренном ч.1 ст.20.25 КоАП РФ. 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Обстоятельств, исключающих производство по делу, не имеется.</w:t>
      </w:r>
    </w:p>
    <w:p w:rsidR="001F474B" w:rsidRPr="001F474B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Обстоятельств, смягчающих административную ответственность Панкратова Е.Е., предусмотренных ст. 4.2 КоАП РФ, мировым судьей не установлено.</w:t>
      </w:r>
    </w:p>
    <w:p w:rsidR="001F474B" w:rsidRPr="001F474B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К отягчающему административную ответственность обстоятельству в соответствии со ст. 4.3 КоАП РФ мировой судья относит повторное совершение однородного административного правонарушения.</w:t>
      </w:r>
    </w:p>
    <w:p w:rsidR="00D049E7" w:rsidRPr="001F474B" w:rsidP="001F474B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При назначении наказания мировой судья учитывает характер и степень опасности правонарушения, данные о личности и имущественном положении </w:t>
      </w:r>
      <w:r w:rsidRPr="001F474B">
        <w:rPr>
          <w:rFonts w:ascii="Times New Roman" w:hAnsi="Times New Roman" w:cs="Times New Roman"/>
          <w:bCs/>
          <w:iCs/>
          <w:sz w:val="26"/>
          <w:szCs w:val="26"/>
        </w:rPr>
        <w:t>Панкратова Е.Е.</w:t>
      </w:r>
      <w:r w:rsidRPr="001F474B">
        <w:rPr>
          <w:rFonts w:ascii="Times New Roman" w:hAnsi="Times New Roman" w:cs="Times New Roman"/>
          <w:sz w:val="26"/>
          <w:szCs w:val="26"/>
        </w:rPr>
        <w:t>, и приходит к выводу о возможности назначения ему наказания в виде административного штрафа.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Руководствуясь </w:t>
      </w:r>
      <w:r w:rsidRPr="001F474B">
        <w:rPr>
          <w:rFonts w:ascii="Times New Roman" w:hAnsi="Times New Roman" w:cs="Times New Roman"/>
          <w:bCs/>
          <w:sz w:val="26"/>
          <w:szCs w:val="26"/>
        </w:rPr>
        <w:t xml:space="preserve">ст. </w:t>
      </w:r>
      <w:r w:rsidRPr="001F474B">
        <w:rPr>
          <w:rFonts w:ascii="Times New Roman" w:hAnsi="Times New Roman" w:cs="Times New Roman"/>
          <w:sz w:val="26"/>
          <w:szCs w:val="26"/>
        </w:rPr>
        <w:t>29.9, 29.10 КоАП РФ, мировой судья,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D049E7" w:rsidRPr="001F474B" w:rsidP="00D049E7">
      <w:pPr>
        <w:spacing w:after="0" w:line="240" w:lineRule="auto"/>
        <w:ind w:firstLine="567"/>
        <w:jc w:val="center"/>
        <w:rPr>
          <w:rFonts w:ascii="Times New Roman" w:hAnsi="Times New Roman" w:cs="Times New Roman"/>
          <w:b/>
          <w:bCs/>
          <w:sz w:val="26"/>
          <w:szCs w:val="26"/>
        </w:rPr>
      </w:pPr>
      <w:r w:rsidRPr="001F474B">
        <w:rPr>
          <w:rFonts w:ascii="Times New Roman" w:hAnsi="Times New Roman" w:cs="Times New Roman"/>
          <w:bCs/>
          <w:sz w:val="26"/>
          <w:szCs w:val="26"/>
        </w:rPr>
        <w:t>ПОСТАНОВИЛ</w:t>
      </w:r>
      <w:r w:rsidRPr="001F474B">
        <w:rPr>
          <w:rFonts w:ascii="Times New Roman" w:hAnsi="Times New Roman" w:cs="Times New Roman"/>
          <w:b/>
          <w:bCs/>
          <w:sz w:val="26"/>
          <w:szCs w:val="26"/>
        </w:rPr>
        <w:t>: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b/>
          <w:bCs/>
          <w:sz w:val="26"/>
          <w:szCs w:val="26"/>
        </w:rPr>
      </w:pP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bCs/>
          <w:iCs/>
          <w:sz w:val="26"/>
          <w:szCs w:val="26"/>
        </w:rPr>
        <w:t xml:space="preserve">Панкратова Евгения Евгеньевича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признать виновным в совершении правонарушения, предусмотренного ч.1 ст. 20.25 КоАП РФ и назначить ему наказание в виде административного штрафа в размере </w:t>
      </w:r>
      <w:r w:rsidRPr="001F474B" w:rsidR="001F474B">
        <w:rPr>
          <w:rFonts w:ascii="Times New Roman" w:hAnsi="Times New Roman" w:cs="Times New Roman"/>
          <w:sz w:val="26"/>
          <w:szCs w:val="26"/>
        </w:rPr>
        <w:t>2</w:t>
      </w:r>
      <w:r w:rsidRPr="001F474B">
        <w:rPr>
          <w:rFonts w:ascii="Times New Roman" w:hAnsi="Times New Roman" w:cs="Times New Roman"/>
          <w:sz w:val="26"/>
          <w:szCs w:val="26"/>
        </w:rPr>
        <w:t>000 (</w:t>
      </w:r>
      <w:r w:rsidRPr="001F474B" w:rsidR="001F474B">
        <w:rPr>
          <w:rFonts w:ascii="Times New Roman" w:hAnsi="Times New Roman" w:cs="Times New Roman"/>
          <w:sz w:val="26"/>
          <w:szCs w:val="26"/>
        </w:rPr>
        <w:t>две тысячи</w:t>
      </w:r>
      <w:r w:rsidRPr="001F474B">
        <w:rPr>
          <w:rFonts w:ascii="Times New Roman" w:hAnsi="Times New Roman" w:cs="Times New Roman"/>
          <w:sz w:val="26"/>
          <w:szCs w:val="26"/>
        </w:rPr>
        <w:t>) рублей.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На основании ч. 1 ст. 32.2 КоАП РФ административный штраф должен быть уплачен в полном размере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силу, за исключением случаев, предусмотренных </w:t>
      </w:r>
      <w:hyperlink r:id="rId4" w:anchor="/document/12125267/entry/322011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частями 1.1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, </w:t>
      </w:r>
      <w:hyperlink r:id="rId4" w:anchor="/document/12125267/entry/302013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1.3 - 1.3-3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и </w:t>
      </w:r>
      <w:hyperlink r:id="rId4" w:anchor="/document/12125267/entry/302014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1.4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настоящей статьи, либо со дня истечения срока отсрочки или срока рассрочки, предусмотренных </w:t>
      </w:r>
      <w:hyperlink r:id="rId4" w:anchor="/document/12125267/entry/315" w:history="1">
        <w:r w:rsidRPr="001F474B">
          <w:rPr>
            <w:rStyle w:val="Hyperlink"/>
            <w:rFonts w:ascii="Times New Roman" w:hAnsi="Times New Roman" w:cs="Times New Roman"/>
            <w:color w:val="auto"/>
            <w:sz w:val="26"/>
            <w:szCs w:val="26"/>
            <w:u w:val="none"/>
          </w:rPr>
          <w:t>статьей 31.5</w:t>
        </w:r>
      </w:hyperlink>
      <w:r w:rsidRPr="001F474B">
        <w:rPr>
          <w:rFonts w:ascii="Times New Roman" w:hAnsi="Times New Roman" w:cs="Times New Roman"/>
          <w:sz w:val="26"/>
          <w:szCs w:val="26"/>
        </w:rPr>
        <w:t xml:space="preserve"> настоящего Кодекса.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Банковские реквизиты для перечисления административного штрафа: Получатель: УФК по Ханты-Мансийскому автономному округу – Югре (Департамент административного обеспечения Ханты-Мансийского автономного округа-Югры л/с 04872</w:t>
      </w:r>
      <w:r w:rsidRPr="001F474B">
        <w:rPr>
          <w:rFonts w:ascii="Times New Roman" w:hAnsi="Times New Roman" w:cs="Times New Roman"/>
          <w:sz w:val="26"/>
          <w:szCs w:val="26"/>
          <w:lang w:val="en-US"/>
        </w:rPr>
        <w:t>D</w:t>
      </w:r>
      <w:r w:rsidRPr="001F474B">
        <w:rPr>
          <w:rFonts w:ascii="Times New Roman" w:hAnsi="Times New Roman" w:cs="Times New Roman"/>
          <w:sz w:val="26"/>
          <w:szCs w:val="26"/>
        </w:rPr>
        <w:t xml:space="preserve">08080) Счет: 40102810245370000007 Банк: РКЦ ХАНТЫ-МАНСИЙК// УФК по Ханты-Мансийскому автономному округу, номер счета получателя 03100643000000018700 БИК 007162163 ОКТМО – 71883000 ИНН 8601073664 КПП 860101001 КБК 72011601203019000140 УИН </w:t>
      </w:r>
      <w:r w:rsidRPr="0011726C" w:rsidR="0011726C">
        <w:rPr>
          <w:rFonts w:ascii="Times New Roman" w:hAnsi="Times New Roman" w:cs="Times New Roman"/>
          <w:sz w:val="26"/>
          <w:szCs w:val="26"/>
        </w:rPr>
        <w:t>0412365400175000972520155</w:t>
      </w:r>
      <w:r w:rsidRPr="001F474B">
        <w:rPr>
          <w:rFonts w:ascii="Times New Roman" w:hAnsi="Times New Roman" w:cs="Times New Roman"/>
          <w:sz w:val="26"/>
          <w:szCs w:val="26"/>
        </w:rPr>
        <w:t>.</w:t>
      </w:r>
    </w:p>
    <w:p w:rsidR="00D049E7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>Постановление может быть обжаловано в порядке и сроки, установленные статьями 30.1, 30.2, 30.3 Кодекса Российской Федерации об административных правонарушениях</w:t>
      </w:r>
      <w:r w:rsidRPr="001F474B">
        <w:rPr>
          <w:rFonts w:ascii="Times New Roman" w:hAnsi="Times New Roman" w:cs="Times New Roman"/>
          <w:bCs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путем подачи жалобы мировому судье или в Когалымский городской суд Ханты – Мансийского автономного округа – Югры в течение 10 дней со дня вручения, получения копии постановления.      </w:t>
      </w:r>
    </w:p>
    <w:p w:rsidR="00556800" w:rsidRPr="001F474B" w:rsidP="00D049E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 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</w:p>
    <w:p w:rsidR="00556800" w:rsidRPr="001F474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p w:rsidR="00925BF1" w:rsidRPr="001F474B" w:rsidP="00556800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1F474B">
        <w:rPr>
          <w:rFonts w:ascii="Times New Roman" w:hAnsi="Times New Roman" w:cs="Times New Roman"/>
          <w:sz w:val="26"/>
          <w:szCs w:val="26"/>
        </w:rPr>
        <w:t xml:space="preserve">Мировой судья   </w:t>
      </w:r>
      <w:r w:rsidRPr="001F474B">
        <w:rPr>
          <w:rFonts w:ascii="Times New Roman" w:hAnsi="Times New Roman" w:cs="Times New Roman"/>
          <w:sz w:val="26"/>
          <w:szCs w:val="26"/>
        </w:rPr>
        <w:tab/>
      </w:r>
      <w:r w:rsidR="0011726C">
        <w:rPr>
          <w:rFonts w:ascii="Times New Roman" w:hAnsi="Times New Roman" w:cs="Times New Roman"/>
          <w:sz w:val="26"/>
          <w:szCs w:val="26"/>
        </w:rPr>
        <w:t>подпись</w:t>
      </w:r>
      <w:r w:rsidR="003C7567">
        <w:rPr>
          <w:rFonts w:ascii="Times New Roman" w:hAnsi="Times New Roman" w:cs="Times New Roman"/>
          <w:sz w:val="26"/>
          <w:szCs w:val="26"/>
        </w:rPr>
        <w:t xml:space="preserve"> </w:t>
      </w:r>
      <w:r w:rsidRPr="001F474B">
        <w:rPr>
          <w:rFonts w:ascii="Times New Roman" w:hAnsi="Times New Roman" w:cs="Times New Roman"/>
          <w:sz w:val="26"/>
          <w:szCs w:val="26"/>
        </w:rPr>
        <w:t xml:space="preserve">                                </w:t>
      </w:r>
      <w:r w:rsidRPr="001F474B">
        <w:rPr>
          <w:rFonts w:ascii="Times New Roman" w:hAnsi="Times New Roman" w:cs="Times New Roman"/>
          <w:sz w:val="26"/>
          <w:szCs w:val="26"/>
        </w:rPr>
        <w:tab/>
        <w:t xml:space="preserve">                </w:t>
      </w:r>
      <w:r w:rsidRPr="001F474B">
        <w:rPr>
          <w:rFonts w:ascii="Times New Roman" w:hAnsi="Times New Roman" w:cs="Times New Roman"/>
          <w:sz w:val="26"/>
          <w:szCs w:val="26"/>
        </w:rPr>
        <w:t>Е.М. Филяева</w:t>
      </w:r>
    </w:p>
    <w:p w:rsidR="00CE4592" w:rsidRPr="001F474B" w:rsidP="0055680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</w:p>
    <w:sectPr w:rsidSect="002A25C4">
      <w:pgSz w:w="11906" w:h="16838"/>
      <w:pgMar w:top="851" w:right="850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80878"/>
    <w:rsid w:val="00007729"/>
    <w:rsid w:val="000209EF"/>
    <w:rsid w:val="00033AA1"/>
    <w:rsid w:val="00045B0B"/>
    <w:rsid w:val="000667FC"/>
    <w:rsid w:val="0007428B"/>
    <w:rsid w:val="000E3921"/>
    <w:rsid w:val="000E64A3"/>
    <w:rsid w:val="00106FEB"/>
    <w:rsid w:val="0011290B"/>
    <w:rsid w:val="0011726C"/>
    <w:rsid w:val="001232B5"/>
    <w:rsid w:val="001344B1"/>
    <w:rsid w:val="001434DF"/>
    <w:rsid w:val="001545C4"/>
    <w:rsid w:val="00161478"/>
    <w:rsid w:val="001735A3"/>
    <w:rsid w:val="001B1886"/>
    <w:rsid w:val="001B6ACD"/>
    <w:rsid w:val="001C579D"/>
    <w:rsid w:val="001D2519"/>
    <w:rsid w:val="001D4579"/>
    <w:rsid w:val="001F024D"/>
    <w:rsid w:val="001F474B"/>
    <w:rsid w:val="00221408"/>
    <w:rsid w:val="0022163C"/>
    <w:rsid w:val="00237C18"/>
    <w:rsid w:val="002536E2"/>
    <w:rsid w:val="00273B64"/>
    <w:rsid w:val="00281DC3"/>
    <w:rsid w:val="002A1F3B"/>
    <w:rsid w:val="002A25C4"/>
    <w:rsid w:val="002A511D"/>
    <w:rsid w:val="002D57B1"/>
    <w:rsid w:val="002F0018"/>
    <w:rsid w:val="002F0F2B"/>
    <w:rsid w:val="002F40EC"/>
    <w:rsid w:val="002F6A70"/>
    <w:rsid w:val="003060B5"/>
    <w:rsid w:val="00306FD7"/>
    <w:rsid w:val="00307E25"/>
    <w:rsid w:val="00310A8F"/>
    <w:rsid w:val="003119ED"/>
    <w:rsid w:val="00313888"/>
    <w:rsid w:val="00317389"/>
    <w:rsid w:val="00317C97"/>
    <w:rsid w:val="003227D6"/>
    <w:rsid w:val="0032547C"/>
    <w:rsid w:val="00347C7C"/>
    <w:rsid w:val="00352264"/>
    <w:rsid w:val="00362DA8"/>
    <w:rsid w:val="00363A64"/>
    <w:rsid w:val="003649F3"/>
    <w:rsid w:val="00380878"/>
    <w:rsid w:val="00383F7C"/>
    <w:rsid w:val="00385B47"/>
    <w:rsid w:val="003A3BA4"/>
    <w:rsid w:val="003A73D1"/>
    <w:rsid w:val="003C26C8"/>
    <w:rsid w:val="003C7347"/>
    <w:rsid w:val="003C7558"/>
    <w:rsid w:val="003C7567"/>
    <w:rsid w:val="003D2B99"/>
    <w:rsid w:val="003E7951"/>
    <w:rsid w:val="003F1D1C"/>
    <w:rsid w:val="003F44D4"/>
    <w:rsid w:val="00402934"/>
    <w:rsid w:val="00402B5C"/>
    <w:rsid w:val="004106A9"/>
    <w:rsid w:val="00414884"/>
    <w:rsid w:val="00425CFF"/>
    <w:rsid w:val="00434773"/>
    <w:rsid w:val="00437A06"/>
    <w:rsid w:val="00447C6E"/>
    <w:rsid w:val="0045199E"/>
    <w:rsid w:val="00487CDE"/>
    <w:rsid w:val="00493D47"/>
    <w:rsid w:val="004A3991"/>
    <w:rsid w:val="004A65F9"/>
    <w:rsid w:val="004B0502"/>
    <w:rsid w:val="004B4DE7"/>
    <w:rsid w:val="004B520F"/>
    <w:rsid w:val="004C4BED"/>
    <w:rsid w:val="004C6458"/>
    <w:rsid w:val="004C7476"/>
    <w:rsid w:val="004D4582"/>
    <w:rsid w:val="004D6D45"/>
    <w:rsid w:val="004D7F70"/>
    <w:rsid w:val="004E1CFF"/>
    <w:rsid w:val="004E3220"/>
    <w:rsid w:val="004E4CBE"/>
    <w:rsid w:val="004F0E55"/>
    <w:rsid w:val="004F7611"/>
    <w:rsid w:val="005208C5"/>
    <w:rsid w:val="00523D44"/>
    <w:rsid w:val="005412FA"/>
    <w:rsid w:val="00541493"/>
    <w:rsid w:val="00556800"/>
    <w:rsid w:val="00571230"/>
    <w:rsid w:val="00575B2F"/>
    <w:rsid w:val="00583801"/>
    <w:rsid w:val="00591736"/>
    <w:rsid w:val="005970FE"/>
    <w:rsid w:val="005A228B"/>
    <w:rsid w:val="005A4353"/>
    <w:rsid w:val="005A4E48"/>
    <w:rsid w:val="005A5F37"/>
    <w:rsid w:val="005A68C9"/>
    <w:rsid w:val="005B3624"/>
    <w:rsid w:val="005C24E7"/>
    <w:rsid w:val="005C4326"/>
    <w:rsid w:val="005D65D8"/>
    <w:rsid w:val="005E0FFF"/>
    <w:rsid w:val="005F4D28"/>
    <w:rsid w:val="00600059"/>
    <w:rsid w:val="00604C6E"/>
    <w:rsid w:val="006259A8"/>
    <w:rsid w:val="00640C30"/>
    <w:rsid w:val="00642A94"/>
    <w:rsid w:val="0065228B"/>
    <w:rsid w:val="006659A7"/>
    <w:rsid w:val="00665A2A"/>
    <w:rsid w:val="00665BAB"/>
    <w:rsid w:val="00682259"/>
    <w:rsid w:val="006A1B7D"/>
    <w:rsid w:val="006C328C"/>
    <w:rsid w:val="006C381E"/>
    <w:rsid w:val="006D4CF2"/>
    <w:rsid w:val="006D5101"/>
    <w:rsid w:val="006F4071"/>
    <w:rsid w:val="0070509C"/>
    <w:rsid w:val="00707FE2"/>
    <w:rsid w:val="007117B6"/>
    <w:rsid w:val="0073445C"/>
    <w:rsid w:val="00741614"/>
    <w:rsid w:val="00754BBF"/>
    <w:rsid w:val="0075530E"/>
    <w:rsid w:val="00755BC7"/>
    <w:rsid w:val="007625F7"/>
    <w:rsid w:val="0076443F"/>
    <w:rsid w:val="007817EF"/>
    <w:rsid w:val="00781C25"/>
    <w:rsid w:val="0078348C"/>
    <w:rsid w:val="0079773F"/>
    <w:rsid w:val="007C38E1"/>
    <w:rsid w:val="007D16A4"/>
    <w:rsid w:val="007D5316"/>
    <w:rsid w:val="007F482C"/>
    <w:rsid w:val="00807519"/>
    <w:rsid w:val="00810ECD"/>
    <w:rsid w:val="00813FFB"/>
    <w:rsid w:val="00832FDC"/>
    <w:rsid w:val="008361CD"/>
    <w:rsid w:val="008441AE"/>
    <w:rsid w:val="00857467"/>
    <w:rsid w:val="00866C30"/>
    <w:rsid w:val="00877381"/>
    <w:rsid w:val="00883806"/>
    <w:rsid w:val="008930D1"/>
    <w:rsid w:val="008B6E40"/>
    <w:rsid w:val="008C085D"/>
    <w:rsid w:val="008C6763"/>
    <w:rsid w:val="008D2055"/>
    <w:rsid w:val="008D67C7"/>
    <w:rsid w:val="009046E8"/>
    <w:rsid w:val="00924D50"/>
    <w:rsid w:val="00925BF1"/>
    <w:rsid w:val="00931FDD"/>
    <w:rsid w:val="00935801"/>
    <w:rsid w:val="00945AA4"/>
    <w:rsid w:val="00963360"/>
    <w:rsid w:val="0096660F"/>
    <w:rsid w:val="009B2C18"/>
    <w:rsid w:val="009D1C9A"/>
    <w:rsid w:val="009F2B33"/>
    <w:rsid w:val="009F5A45"/>
    <w:rsid w:val="00A25B0D"/>
    <w:rsid w:val="00A33799"/>
    <w:rsid w:val="00A40E74"/>
    <w:rsid w:val="00A566E9"/>
    <w:rsid w:val="00A56DB7"/>
    <w:rsid w:val="00A66500"/>
    <w:rsid w:val="00AC22B6"/>
    <w:rsid w:val="00AC7C2D"/>
    <w:rsid w:val="00AD70A7"/>
    <w:rsid w:val="00B009AF"/>
    <w:rsid w:val="00B21FC6"/>
    <w:rsid w:val="00B32F42"/>
    <w:rsid w:val="00B33839"/>
    <w:rsid w:val="00B34D3F"/>
    <w:rsid w:val="00B530FD"/>
    <w:rsid w:val="00B5619E"/>
    <w:rsid w:val="00B635EB"/>
    <w:rsid w:val="00B6437B"/>
    <w:rsid w:val="00B75701"/>
    <w:rsid w:val="00B92F7C"/>
    <w:rsid w:val="00B9306E"/>
    <w:rsid w:val="00B93843"/>
    <w:rsid w:val="00BB7F05"/>
    <w:rsid w:val="00BC74E9"/>
    <w:rsid w:val="00BC7703"/>
    <w:rsid w:val="00BD25F9"/>
    <w:rsid w:val="00BD612B"/>
    <w:rsid w:val="00BE6DB8"/>
    <w:rsid w:val="00BF1D50"/>
    <w:rsid w:val="00C04E60"/>
    <w:rsid w:val="00C06AD8"/>
    <w:rsid w:val="00C20814"/>
    <w:rsid w:val="00C2296D"/>
    <w:rsid w:val="00C36945"/>
    <w:rsid w:val="00C55AC0"/>
    <w:rsid w:val="00C90557"/>
    <w:rsid w:val="00C95280"/>
    <w:rsid w:val="00CA2E72"/>
    <w:rsid w:val="00CB0FE2"/>
    <w:rsid w:val="00CC076C"/>
    <w:rsid w:val="00CC23EB"/>
    <w:rsid w:val="00CC3F1A"/>
    <w:rsid w:val="00CC5413"/>
    <w:rsid w:val="00CD3292"/>
    <w:rsid w:val="00CD612E"/>
    <w:rsid w:val="00CE3027"/>
    <w:rsid w:val="00CE4592"/>
    <w:rsid w:val="00CE62A3"/>
    <w:rsid w:val="00CE644B"/>
    <w:rsid w:val="00CE7AEB"/>
    <w:rsid w:val="00CF125A"/>
    <w:rsid w:val="00CF4B64"/>
    <w:rsid w:val="00CF536D"/>
    <w:rsid w:val="00D049E7"/>
    <w:rsid w:val="00D074DD"/>
    <w:rsid w:val="00D13C20"/>
    <w:rsid w:val="00D15992"/>
    <w:rsid w:val="00D20C49"/>
    <w:rsid w:val="00D25432"/>
    <w:rsid w:val="00D25A3D"/>
    <w:rsid w:val="00D25F67"/>
    <w:rsid w:val="00D73790"/>
    <w:rsid w:val="00D87459"/>
    <w:rsid w:val="00D9470E"/>
    <w:rsid w:val="00D9651C"/>
    <w:rsid w:val="00DA0E01"/>
    <w:rsid w:val="00DA78CB"/>
    <w:rsid w:val="00DB4B42"/>
    <w:rsid w:val="00DC4FB1"/>
    <w:rsid w:val="00DD1041"/>
    <w:rsid w:val="00DD35ED"/>
    <w:rsid w:val="00DF42A9"/>
    <w:rsid w:val="00DF4AD2"/>
    <w:rsid w:val="00E03FA1"/>
    <w:rsid w:val="00E05023"/>
    <w:rsid w:val="00E11875"/>
    <w:rsid w:val="00E4207A"/>
    <w:rsid w:val="00E47B1B"/>
    <w:rsid w:val="00E50EAE"/>
    <w:rsid w:val="00E62575"/>
    <w:rsid w:val="00E71127"/>
    <w:rsid w:val="00E77AB9"/>
    <w:rsid w:val="00E86471"/>
    <w:rsid w:val="00E96438"/>
    <w:rsid w:val="00E9775D"/>
    <w:rsid w:val="00EA1D79"/>
    <w:rsid w:val="00EA4834"/>
    <w:rsid w:val="00EA5876"/>
    <w:rsid w:val="00EB53AD"/>
    <w:rsid w:val="00EB5444"/>
    <w:rsid w:val="00EC2741"/>
    <w:rsid w:val="00EC5515"/>
    <w:rsid w:val="00EC6E14"/>
    <w:rsid w:val="00EE0C49"/>
    <w:rsid w:val="00F10A8A"/>
    <w:rsid w:val="00F13442"/>
    <w:rsid w:val="00F171B2"/>
    <w:rsid w:val="00F210FF"/>
    <w:rsid w:val="00F25CF9"/>
    <w:rsid w:val="00F31A29"/>
    <w:rsid w:val="00F360E8"/>
    <w:rsid w:val="00F4561B"/>
    <w:rsid w:val="00F75DAF"/>
    <w:rsid w:val="00FB0ED6"/>
    <w:rsid w:val="00FB61DD"/>
    <w:rsid w:val="00FB6E70"/>
    <w:rsid w:val="00FE20DD"/>
    <w:rsid w:val="00FF2FAF"/>
    <w:rsid w:val="00FF772A"/>
  </w:rsids>
  <m:mathPr>
    <m:mathFont m:val="Cambria Math"/>
    <m:smallFrac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6C1C7F22-CF8C-401C-827C-035AD50433A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iPriority="0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380878"/>
    <w:rPr>
      <w:rFonts w:eastAsiaTheme="minorEastAsia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link w:val="a"/>
    <w:unhideWhenUsed/>
    <w:rsid w:val="00380878"/>
    <w:pPr>
      <w:spacing w:after="0" w:line="240" w:lineRule="auto"/>
      <w:ind w:firstLine="708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">
    <w:name w:val="Основной текст с отступом Знак"/>
    <w:basedOn w:val="DefaultParagraphFont"/>
    <w:link w:val="BodyTextIndent"/>
    <w:rsid w:val="00380878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label2">
    <w:name w:val="label2"/>
    <w:basedOn w:val="DefaultParagraphFont"/>
    <w:rsid w:val="00C20814"/>
  </w:style>
  <w:style w:type="paragraph" w:styleId="BalloonText">
    <w:name w:val="Balloon Text"/>
    <w:basedOn w:val="Normal"/>
    <w:link w:val="a0"/>
    <w:uiPriority w:val="99"/>
    <w:semiHidden/>
    <w:unhideWhenUsed/>
    <w:rsid w:val="00C55AC0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C55AC0"/>
    <w:rPr>
      <w:rFonts w:ascii="Segoe UI" w:hAnsi="Segoe UI" w:eastAsiaTheme="minorEastAsia" w:cs="Segoe UI"/>
      <w:sz w:val="18"/>
      <w:szCs w:val="18"/>
      <w:lang w:eastAsia="ru-RU"/>
    </w:rPr>
  </w:style>
  <w:style w:type="character" w:customStyle="1" w:styleId="label">
    <w:name w:val="label"/>
    <w:basedOn w:val="DefaultParagraphFont"/>
    <w:rsid w:val="00EC5515"/>
  </w:style>
  <w:style w:type="character" w:styleId="Hyperlink">
    <w:name w:val="Hyperlink"/>
    <w:basedOn w:val="DefaultParagraphFont"/>
    <w:uiPriority w:val="99"/>
    <w:unhideWhenUsed/>
    <w:rsid w:val="00447C6E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https://mobileonline.garant.ru/" TargetMode="Externa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